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A0" w:rsidRPr="008F5AAD" w:rsidRDefault="00BE05A0" w:rsidP="008F5AAD">
      <w:pPr>
        <w:jc w:val="center"/>
        <w:rPr>
          <w:b/>
          <w:sz w:val="28"/>
          <w:lang w:val="de-DE"/>
        </w:rPr>
      </w:pPr>
      <w:r w:rsidRPr="008F5AAD">
        <w:rPr>
          <w:b/>
          <w:sz w:val="28"/>
          <w:lang w:val="de-DE"/>
        </w:rPr>
        <w:t xml:space="preserve">Nitrat und </w:t>
      </w:r>
      <w:proofErr w:type="spellStart"/>
      <w:r w:rsidRPr="008F5AAD">
        <w:rPr>
          <w:b/>
          <w:sz w:val="28"/>
          <w:lang w:val="de-DE"/>
        </w:rPr>
        <w:t>ph</w:t>
      </w:r>
      <w:proofErr w:type="spellEnd"/>
      <w:r w:rsidRPr="008F5AAD">
        <w:rPr>
          <w:b/>
          <w:sz w:val="28"/>
          <w:lang w:val="de-DE"/>
        </w:rPr>
        <w:t>-Wert Messung mit dem Merck –</w:t>
      </w:r>
      <w:r w:rsidR="004E306C" w:rsidRPr="008F5AAD">
        <w:rPr>
          <w:b/>
          <w:sz w:val="28"/>
          <w:lang w:val="de-DE"/>
        </w:rPr>
        <w:t xml:space="preserve"> Feldlabor</w:t>
      </w:r>
    </w:p>
    <w:p w:rsidR="004E306C" w:rsidRDefault="004E306C" w:rsidP="00E03408">
      <w:pPr>
        <w:rPr>
          <w:b/>
          <w:lang w:val="de-DE"/>
        </w:rPr>
      </w:pPr>
    </w:p>
    <w:p w:rsidR="004E306C" w:rsidRDefault="004E306C" w:rsidP="00E03408">
      <w:pPr>
        <w:rPr>
          <w:lang w:val="de-DE"/>
        </w:rPr>
      </w:pPr>
      <w:r>
        <w:rPr>
          <w:lang w:val="de-DE"/>
        </w:rPr>
        <w:t xml:space="preserve">Probenahme: 16 Einstiche pro Parzelle gut durchmischen </w:t>
      </w:r>
    </w:p>
    <w:p w:rsidR="004E306C" w:rsidRDefault="004E306C" w:rsidP="00E03408">
      <w:pPr>
        <w:rPr>
          <w:lang w:val="de-DE"/>
        </w:rPr>
      </w:pPr>
      <w:r>
        <w:rPr>
          <w:lang w:val="de-DE"/>
        </w:rPr>
        <w:t xml:space="preserve">Einstichtiefe: </w:t>
      </w:r>
      <w:r>
        <w:rPr>
          <w:lang w:val="de-DE"/>
        </w:rPr>
        <w:tab/>
      </w:r>
      <w:proofErr w:type="spellStart"/>
      <w:r>
        <w:rPr>
          <w:lang w:val="de-DE"/>
        </w:rPr>
        <w:t>ph</w:t>
      </w:r>
      <w:proofErr w:type="spellEnd"/>
      <w:r>
        <w:rPr>
          <w:lang w:val="de-DE"/>
        </w:rPr>
        <w:t xml:space="preserve"> – Wert: 0-30 cm</w:t>
      </w:r>
    </w:p>
    <w:p w:rsidR="004E306C" w:rsidRDefault="004E306C" w:rsidP="00E03408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proofErr w:type="spellStart"/>
      <w:r>
        <w:rPr>
          <w:lang w:val="de-DE"/>
        </w:rPr>
        <w:t>Nmin</w:t>
      </w:r>
      <w:proofErr w:type="spellEnd"/>
      <w:r>
        <w:rPr>
          <w:lang w:val="de-DE"/>
        </w:rPr>
        <w:t>: 0-30, 30-60 und 60-90 cm</w:t>
      </w:r>
    </w:p>
    <w:p w:rsidR="004E306C" w:rsidRDefault="004E306C" w:rsidP="00E03408">
      <w:pPr>
        <w:rPr>
          <w:lang w:val="de-DE"/>
        </w:rPr>
      </w:pPr>
    </w:p>
    <w:p w:rsidR="004E306C" w:rsidRDefault="004E306C" w:rsidP="003C4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DE"/>
        </w:rPr>
      </w:pPr>
      <w:proofErr w:type="spellStart"/>
      <w:r>
        <w:rPr>
          <w:lang w:val="de-DE"/>
        </w:rPr>
        <w:t>Nitratmessung</w:t>
      </w:r>
      <w:proofErr w:type="spellEnd"/>
      <w:r w:rsidR="00481532">
        <w:rPr>
          <w:lang w:val="de-DE"/>
        </w:rPr>
        <w:t xml:space="preserve"> mit Teststreifen</w:t>
      </w:r>
      <w:r>
        <w:rPr>
          <w:lang w:val="de-DE"/>
        </w:rPr>
        <w:t>:</w:t>
      </w:r>
    </w:p>
    <w:p w:rsidR="003C4A2C" w:rsidRDefault="003C4A2C" w:rsidP="003C4A2C">
      <w:pPr>
        <w:pStyle w:val="Listenabsatz"/>
        <w:rPr>
          <w:lang w:val="de-DE"/>
        </w:rPr>
      </w:pPr>
    </w:p>
    <w:p w:rsidR="004E306C" w:rsidRDefault="003C4A2C" w:rsidP="004E306C">
      <w:pPr>
        <w:pStyle w:val="Listenabsatz"/>
        <w:numPr>
          <w:ilvl w:val="0"/>
          <w:numId w:val="3"/>
        </w:numPr>
        <w:rPr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3432810</wp:posOffset>
            </wp:positionH>
            <wp:positionV relativeFrom="margin">
              <wp:posOffset>1530985</wp:posOffset>
            </wp:positionV>
            <wp:extent cx="2422525" cy="1537970"/>
            <wp:effectExtent l="19050" t="0" r="0" b="0"/>
            <wp:wrapSquare wrapText="bothSides"/>
            <wp:docPr id="1" name="Grafik 0" descr="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7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2525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4E306C">
        <w:rPr>
          <w:lang w:val="de-DE"/>
        </w:rPr>
        <w:t>Nitratteststreifen</w:t>
      </w:r>
      <w:proofErr w:type="spellEnd"/>
      <w:r w:rsidR="004E306C">
        <w:rPr>
          <w:lang w:val="de-DE"/>
        </w:rPr>
        <w:t xml:space="preserve"> ca. 2 </w:t>
      </w:r>
      <w:proofErr w:type="spellStart"/>
      <w:r w:rsidR="004E306C">
        <w:rPr>
          <w:lang w:val="de-DE"/>
        </w:rPr>
        <w:t>sek</w:t>
      </w:r>
      <w:proofErr w:type="spellEnd"/>
      <w:r w:rsidR="004E306C">
        <w:rPr>
          <w:lang w:val="de-DE"/>
        </w:rPr>
        <w:t xml:space="preserve"> in das Filtrat halten</w:t>
      </w:r>
    </w:p>
    <w:p w:rsidR="004E306C" w:rsidRDefault="004E306C" w:rsidP="004E306C">
      <w:pPr>
        <w:pStyle w:val="Listenabsatz"/>
        <w:numPr>
          <w:ilvl w:val="0"/>
          <w:numId w:val="3"/>
        </w:numPr>
        <w:rPr>
          <w:lang w:val="de-DE"/>
        </w:rPr>
      </w:pPr>
      <w:proofErr w:type="spellStart"/>
      <w:r>
        <w:rPr>
          <w:lang w:val="de-DE"/>
        </w:rPr>
        <w:t>Messtreifen</w:t>
      </w:r>
      <w:proofErr w:type="spellEnd"/>
      <w:r>
        <w:rPr>
          <w:lang w:val="de-DE"/>
        </w:rPr>
        <w:t xml:space="preserve"> gut abschütteln</w:t>
      </w:r>
    </w:p>
    <w:p w:rsidR="004E306C" w:rsidRDefault="00481532" w:rsidP="004E306C">
      <w:pPr>
        <w:pStyle w:val="Listenabsatz"/>
        <w:numPr>
          <w:ilvl w:val="0"/>
          <w:numId w:val="3"/>
        </w:numPr>
        <w:rPr>
          <w:lang w:val="de-DE"/>
        </w:rPr>
      </w:pPr>
      <w:r>
        <w:rPr>
          <w:lang w:val="de-DE"/>
        </w:rPr>
        <w:t xml:space="preserve">60 </w:t>
      </w:r>
      <w:proofErr w:type="spellStart"/>
      <w:r>
        <w:rPr>
          <w:lang w:val="de-DE"/>
        </w:rPr>
        <w:t>sek</w:t>
      </w:r>
      <w:proofErr w:type="spellEnd"/>
      <w:r>
        <w:rPr>
          <w:lang w:val="de-DE"/>
        </w:rPr>
        <w:t xml:space="preserve">. warten und dann mit </w:t>
      </w:r>
      <w:r w:rsidR="005B3293">
        <w:rPr>
          <w:lang w:val="de-DE"/>
        </w:rPr>
        <w:t>F</w:t>
      </w:r>
      <w:r>
        <w:rPr>
          <w:lang w:val="de-DE"/>
        </w:rPr>
        <w:t>arbskala vergleichen</w:t>
      </w:r>
    </w:p>
    <w:p w:rsidR="00481532" w:rsidRDefault="00481532" w:rsidP="004E306C">
      <w:pPr>
        <w:pStyle w:val="Listenabsatz"/>
        <w:numPr>
          <w:ilvl w:val="0"/>
          <w:numId w:val="3"/>
        </w:numPr>
        <w:rPr>
          <w:lang w:val="de-DE"/>
        </w:rPr>
      </w:pPr>
      <w:r>
        <w:rPr>
          <w:lang w:val="de-DE"/>
        </w:rPr>
        <w:t>Messwert z.B.: 30 mg/l bedeutet 30 kg NO3-N / ha in der jeweiligen Bodenschicht</w:t>
      </w:r>
    </w:p>
    <w:p w:rsidR="00481532" w:rsidRDefault="00481532" w:rsidP="004E306C">
      <w:pPr>
        <w:pStyle w:val="Listenabsatz"/>
        <w:numPr>
          <w:ilvl w:val="0"/>
          <w:numId w:val="3"/>
        </w:numPr>
        <w:rPr>
          <w:lang w:val="de-DE"/>
        </w:rPr>
      </w:pPr>
      <w:r>
        <w:rPr>
          <w:lang w:val="de-DE"/>
        </w:rPr>
        <w:t>Korrektur um den Feuchtegehalt</w:t>
      </w:r>
    </w:p>
    <w:p w:rsidR="00481532" w:rsidRDefault="00481532" w:rsidP="00481532">
      <w:pPr>
        <w:pStyle w:val="Listenabsatz"/>
        <w:numPr>
          <w:ilvl w:val="1"/>
          <w:numId w:val="3"/>
        </w:numPr>
        <w:rPr>
          <w:lang w:val="de-DE"/>
        </w:rPr>
      </w:pPr>
      <w:r>
        <w:rPr>
          <w:lang w:val="de-DE"/>
        </w:rPr>
        <w:t>Wert X 1,1 für trockene Böden</w:t>
      </w:r>
    </w:p>
    <w:p w:rsidR="00481532" w:rsidRDefault="00481532" w:rsidP="00481532">
      <w:pPr>
        <w:pStyle w:val="Listenabsatz"/>
        <w:numPr>
          <w:ilvl w:val="1"/>
          <w:numId w:val="3"/>
        </w:numPr>
        <w:rPr>
          <w:lang w:val="de-DE"/>
        </w:rPr>
      </w:pPr>
      <w:r>
        <w:rPr>
          <w:lang w:val="de-DE"/>
        </w:rPr>
        <w:t>Wert X 1,3 für normale Böden</w:t>
      </w:r>
    </w:p>
    <w:p w:rsidR="00481532" w:rsidRDefault="00481532" w:rsidP="00481532">
      <w:pPr>
        <w:pStyle w:val="Listenabsatz"/>
        <w:numPr>
          <w:ilvl w:val="1"/>
          <w:numId w:val="3"/>
        </w:numPr>
        <w:rPr>
          <w:lang w:val="de-DE"/>
        </w:rPr>
      </w:pPr>
      <w:r>
        <w:rPr>
          <w:lang w:val="de-DE"/>
        </w:rPr>
        <w:t>Wert X 1,5 für feuchte Böden</w:t>
      </w:r>
    </w:p>
    <w:p w:rsidR="003C4A2C" w:rsidRDefault="003C4A2C" w:rsidP="003C4A2C">
      <w:pPr>
        <w:rPr>
          <w:lang w:val="de-DE"/>
        </w:rPr>
      </w:pPr>
      <w:r>
        <w:rPr>
          <w:lang w:val="de-DE"/>
        </w:rPr>
        <w:t xml:space="preserve">              </w:t>
      </w:r>
    </w:p>
    <w:p w:rsidR="003C4A2C" w:rsidRDefault="003C4A2C" w:rsidP="003C4A2C">
      <w:pPr>
        <w:rPr>
          <w:lang w:val="de-DE"/>
        </w:rPr>
      </w:pPr>
    </w:p>
    <w:p w:rsidR="003C4A2C" w:rsidRDefault="00481532" w:rsidP="003C4A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DE"/>
        </w:rPr>
      </w:pPr>
      <w:proofErr w:type="spellStart"/>
      <w:r w:rsidRPr="003C4A2C">
        <w:rPr>
          <w:lang w:val="de-DE"/>
        </w:rPr>
        <w:t>Nitratmessung</w:t>
      </w:r>
      <w:proofErr w:type="spellEnd"/>
      <w:r w:rsidRPr="003C4A2C">
        <w:rPr>
          <w:lang w:val="de-DE"/>
        </w:rPr>
        <w:t xml:space="preserve"> mit Teststreifen und </w:t>
      </w:r>
      <w:proofErr w:type="spellStart"/>
      <w:r w:rsidRPr="003C4A2C">
        <w:rPr>
          <w:lang w:val="de-DE"/>
        </w:rPr>
        <w:t>Reflektoquant</w:t>
      </w:r>
      <w:proofErr w:type="spellEnd"/>
      <w:r w:rsidR="003C4A2C">
        <w:rPr>
          <w:bdr w:val="single" w:sz="4" w:space="0" w:color="auto"/>
          <w:lang w:val="de-DE"/>
        </w:rPr>
        <w:t xml:space="preserve">   </w:t>
      </w:r>
      <w:r w:rsidR="00460188">
        <w:rPr>
          <w:lang w:val="de-DE"/>
        </w:rPr>
        <w:t xml:space="preserve"> </w:t>
      </w:r>
    </w:p>
    <w:p w:rsidR="003C4A2C" w:rsidRDefault="003C4A2C" w:rsidP="00481532">
      <w:pPr>
        <w:rPr>
          <w:lang w:val="de-DE"/>
        </w:rPr>
      </w:pPr>
    </w:p>
    <w:p w:rsidR="00481532" w:rsidRDefault="00460188" w:rsidP="00481532">
      <w:pPr>
        <w:rPr>
          <w:lang w:val="de-DE"/>
        </w:rPr>
      </w:pPr>
      <w:r>
        <w:rPr>
          <w:lang w:val="de-DE"/>
        </w:rPr>
        <w:t>(</w:t>
      </w:r>
      <w:proofErr w:type="spellStart"/>
      <w:r>
        <w:rPr>
          <w:lang w:val="de-DE"/>
        </w:rPr>
        <w:t>Reflektometrische</w:t>
      </w:r>
      <w:proofErr w:type="spellEnd"/>
      <w:r>
        <w:rPr>
          <w:lang w:val="de-DE"/>
        </w:rPr>
        <w:t xml:space="preserve"> Bestimmung durch Reduktion zu Nitrit und Umsetzung im </w:t>
      </w:r>
      <w:proofErr w:type="spellStart"/>
      <w:r>
        <w:rPr>
          <w:lang w:val="de-DE"/>
        </w:rPr>
        <w:t>Griess</w:t>
      </w:r>
      <w:proofErr w:type="spellEnd"/>
      <w:r>
        <w:rPr>
          <w:lang w:val="de-DE"/>
        </w:rPr>
        <w:t xml:space="preserve"> Reagenz)</w:t>
      </w:r>
      <w:r w:rsidR="00481532">
        <w:rPr>
          <w:lang w:val="de-DE"/>
        </w:rPr>
        <w:t>:</w:t>
      </w:r>
    </w:p>
    <w:p w:rsidR="00460188" w:rsidRDefault="00460188" w:rsidP="003C4A2C">
      <w:pPr>
        <w:rPr>
          <w:lang w:val="de-DE"/>
        </w:rPr>
      </w:pPr>
      <w:r>
        <w:rPr>
          <w:lang w:val="de-DE"/>
        </w:rPr>
        <w:t>Methode mit BARCODE einlesen</w:t>
      </w:r>
    </w:p>
    <w:p w:rsidR="00481532" w:rsidRDefault="003C4A2C" w:rsidP="00481532">
      <w:pPr>
        <w:pStyle w:val="Listenabsatz"/>
        <w:numPr>
          <w:ilvl w:val="0"/>
          <w:numId w:val="3"/>
        </w:numPr>
        <w:rPr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3335655</wp:posOffset>
            </wp:positionH>
            <wp:positionV relativeFrom="margin">
              <wp:posOffset>4361180</wp:posOffset>
            </wp:positionV>
            <wp:extent cx="2519680" cy="1666875"/>
            <wp:effectExtent l="19050" t="0" r="0" b="0"/>
            <wp:wrapSquare wrapText="bothSides"/>
            <wp:docPr id="3" name="Grafik 1" descr="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968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481532">
        <w:rPr>
          <w:lang w:val="de-DE"/>
        </w:rPr>
        <w:t>Nitratteststreifen</w:t>
      </w:r>
      <w:proofErr w:type="spellEnd"/>
      <w:r w:rsidR="00481532">
        <w:rPr>
          <w:lang w:val="de-DE"/>
        </w:rPr>
        <w:t xml:space="preserve"> ca. 2 </w:t>
      </w:r>
      <w:r>
        <w:rPr>
          <w:lang w:val="de-DE"/>
        </w:rPr>
        <w:t>S</w:t>
      </w:r>
      <w:r w:rsidR="00481532">
        <w:rPr>
          <w:lang w:val="de-DE"/>
        </w:rPr>
        <w:t>ek</w:t>
      </w:r>
      <w:r w:rsidR="007B1D35">
        <w:rPr>
          <w:lang w:val="de-DE"/>
        </w:rPr>
        <w:t>.</w:t>
      </w:r>
      <w:r w:rsidR="00481532">
        <w:rPr>
          <w:lang w:val="de-DE"/>
        </w:rPr>
        <w:t xml:space="preserve"> in das Filtrat halten, dabei START drücken</w:t>
      </w:r>
    </w:p>
    <w:p w:rsidR="00481532" w:rsidRDefault="00481532" w:rsidP="00481532">
      <w:pPr>
        <w:pStyle w:val="Listenabsatz"/>
        <w:numPr>
          <w:ilvl w:val="0"/>
          <w:numId w:val="3"/>
        </w:numPr>
        <w:rPr>
          <w:lang w:val="de-DE"/>
        </w:rPr>
      </w:pPr>
      <w:proofErr w:type="spellStart"/>
      <w:r>
        <w:rPr>
          <w:lang w:val="de-DE"/>
        </w:rPr>
        <w:t>Messtreifen</w:t>
      </w:r>
      <w:proofErr w:type="spellEnd"/>
      <w:r>
        <w:rPr>
          <w:lang w:val="de-DE"/>
        </w:rPr>
        <w:t xml:space="preserve"> gut abschütteln</w:t>
      </w:r>
    </w:p>
    <w:p w:rsidR="00481532" w:rsidRDefault="00460188" w:rsidP="00481532">
      <w:pPr>
        <w:pStyle w:val="Listenabsatz"/>
        <w:numPr>
          <w:ilvl w:val="0"/>
          <w:numId w:val="3"/>
        </w:numPr>
        <w:rPr>
          <w:lang w:val="de-DE"/>
        </w:rPr>
      </w:pPr>
      <w:r>
        <w:rPr>
          <w:lang w:val="de-DE"/>
        </w:rPr>
        <w:t>60</w:t>
      </w:r>
      <w:r w:rsidR="00481532">
        <w:rPr>
          <w:lang w:val="de-DE"/>
        </w:rPr>
        <w:t xml:space="preserve"> </w:t>
      </w:r>
      <w:r w:rsidR="003C4A2C">
        <w:rPr>
          <w:lang w:val="de-DE"/>
        </w:rPr>
        <w:t>S</w:t>
      </w:r>
      <w:r w:rsidR="00481532">
        <w:rPr>
          <w:lang w:val="de-DE"/>
        </w:rPr>
        <w:t xml:space="preserve">ek. warten (Signal) und </w:t>
      </w:r>
      <w:r w:rsidR="005B3293">
        <w:rPr>
          <w:lang w:val="de-DE"/>
        </w:rPr>
        <w:t>vor Ablauf der 60 Sek. m</w:t>
      </w:r>
      <w:r w:rsidR="00481532">
        <w:rPr>
          <w:lang w:val="de-DE"/>
        </w:rPr>
        <w:t xml:space="preserve">it Testfläche Richtung Display einlegen </w:t>
      </w:r>
    </w:p>
    <w:p w:rsidR="00481532" w:rsidRDefault="00481532" w:rsidP="00481532">
      <w:pPr>
        <w:pStyle w:val="Listenabsatz"/>
        <w:numPr>
          <w:ilvl w:val="0"/>
          <w:numId w:val="3"/>
        </w:numPr>
        <w:rPr>
          <w:lang w:val="de-DE"/>
        </w:rPr>
      </w:pPr>
      <w:r>
        <w:rPr>
          <w:lang w:val="de-DE"/>
        </w:rPr>
        <w:t xml:space="preserve">Digitalen Messwert am </w:t>
      </w:r>
      <w:proofErr w:type="spellStart"/>
      <w:r>
        <w:rPr>
          <w:lang w:val="de-DE"/>
        </w:rPr>
        <w:t>Reflektoquanten</w:t>
      </w:r>
      <w:proofErr w:type="spellEnd"/>
      <w:r>
        <w:rPr>
          <w:lang w:val="de-DE"/>
        </w:rPr>
        <w:t xml:space="preserve"> ablesen:  z.B.: 30 mg</w:t>
      </w:r>
      <w:r w:rsidR="00460188">
        <w:rPr>
          <w:lang w:val="de-DE"/>
        </w:rPr>
        <w:t xml:space="preserve"> Nitrat</w:t>
      </w:r>
      <w:r>
        <w:rPr>
          <w:lang w:val="de-DE"/>
        </w:rPr>
        <w:t xml:space="preserve">/l </w:t>
      </w:r>
    </w:p>
    <w:p w:rsidR="00481532" w:rsidRDefault="00481532" w:rsidP="00481532">
      <w:pPr>
        <w:pStyle w:val="Listenabsatz"/>
        <w:numPr>
          <w:ilvl w:val="0"/>
          <w:numId w:val="3"/>
        </w:numPr>
        <w:rPr>
          <w:lang w:val="de-DE"/>
        </w:rPr>
      </w:pPr>
      <w:r>
        <w:rPr>
          <w:lang w:val="de-DE"/>
        </w:rPr>
        <w:t xml:space="preserve">Umrechnen von Nitrat auf </w:t>
      </w:r>
      <w:r w:rsidR="00460188">
        <w:rPr>
          <w:lang w:val="de-DE"/>
        </w:rPr>
        <w:t xml:space="preserve">kg </w:t>
      </w:r>
      <w:r>
        <w:rPr>
          <w:lang w:val="de-DE"/>
        </w:rPr>
        <w:t>Nitrat – N</w:t>
      </w:r>
      <w:r w:rsidR="00460188">
        <w:rPr>
          <w:lang w:val="de-DE"/>
        </w:rPr>
        <w:t>/ha (Bodenschicht)</w:t>
      </w:r>
      <w:r>
        <w:rPr>
          <w:lang w:val="de-DE"/>
        </w:rPr>
        <w:t xml:space="preserve">: </w:t>
      </w:r>
    </w:p>
    <w:p w:rsidR="00460188" w:rsidRPr="00460188" w:rsidRDefault="00460188" w:rsidP="00460188">
      <w:pPr>
        <w:pStyle w:val="Listenabsatz"/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460188">
        <w:rPr>
          <w:rFonts w:ascii="Arial" w:hAnsi="Arial" w:cs="Arial"/>
          <w:sz w:val="20"/>
          <w:szCs w:val="20"/>
        </w:rPr>
        <w:t>kg Nitrat-N/ha = A x BF x 3 x D x 0,226</w:t>
      </w:r>
    </w:p>
    <w:p w:rsidR="00460188" w:rsidRPr="00460188" w:rsidRDefault="00460188" w:rsidP="00460188">
      <w:pPr>
        <w:pStyle w:val="Listenabsatz"/>
        <w:numPr>
          <w:ilvl w:val="1"/>
          <w:numId w:val="3"/>
        </w:numPr>
        <w:autoSpaceDE w:val="0"/>
        <w:autoSpaceDN w:val="0"/>
        <w:adjustRightInd w:val="0"/>
        <w:ind w:left="1776"/>
        <w:rPr>
          <w:rFonts w:ascii="Arial" w:hAnsi="Arial" w:cs="Arial"/>
          <w:sz w:val="20"/>
          <w:szCs w:val="20"/>
        </w:rPr>
      </w:pPr>
      <w:r w:rsidRPr="00460188">
        <w:rPr>
          <w:rFonts w:ascii="Arial" w:hAnsi="Arial" w:cs="Arial"/>
          <w:sz w:val="20"/>
          <w:szCs w:val="20"/>
        </w:rPr>
        <w:t xml:space="preserve">A = </w:t>
      </w:r>
      <w:proofErr w:type="spellStart"/>
      <w:r w:rsidRPr="00460188">
        <w:rPr>
          <w:rFonts w:ascii="Arial" w:hAnsi="Arial" w:cs="Arial"/>
          <w:sz w:val="20"/>
          <w:szCs w:val="20"/>
        </w:rPr>
        <w:t>Messergebnis</w:t>
      </w:r>
      <w:proofErr w:type="spellEnd"/>
    </w:p>
    <w:p w:rsidR="00460188" w:rsidRPr="00460188" w:rsidRDefault="00460188" w:rsidP="00460188">
      <w:pPr>
        <w:pStyle w:val="Listenabsatz"/>
        <w:numPr>
          <w:ilvl w:val="1"/>
          <w:numId w:val="3"/>
        </w:numPr>
        <w:autoSpaceDE w:val="0"/>
        <w:autoSpaceDN w:val="0"/>
        <w:adjustRightInd w:val="0"/>
        <w:ind w:left="1776"/>
        <w:rPr>
          <w:rFonts w:ascii="Arial" w:hAnsi="Arial" w:cs="Arial"/>
          <w:sz w:val="20"/>
          <w:szCs w:val="20"/>
        </w:rPr>
      </w:pPr>
      <w:r w:rsidRPr="00460188">
        <w:rPr>
          <w:rFonts w:ascii="Arial" w:hAnsi="Arial" w:cs="Arial"/>
          <w:sz w:val="20"/>
          <w:szCs w:val="20"/>
        </w:rPr>
        <w:t>BF = Faktor für Bodenfeuchte u. Extraktion = 1,41 bei Extraktionsverhältnis</w:t>
      </w:r>
    </w:p>
    <w:p w:rsidR="00460188" w:rsidRPr="00460188" w:rsidRDefault="00460188" w:rsidP="00460188">
      <w:pPr>
        <w:pStyle w:val="Listenabsatz"/>
        <w:autoSpaceDE w:val="0"/>
        <w:autoSpaceDN w:val="0"/>
        <w:adjustRightInd w:val="0"/>
        <w:ind w:left="2460"/>
        <w:rPr>
          <w:rFonts w:ascii="Arial" w:hAnsi="Arial" w:cs="Arial"/>
          <w:sz w:val="20"/>
          <w:szCs w:val="20"/>
        </w:rPr>
      </w:pPr>
      <w:r w:rsidRPr="00460188">
        <w:rPr>
          <w:rFonts w:ascii="Arial" w:hAnsi="Arial" w:cs="Arial"/>
          <w:sz w:val="20"/>
          <w:szCs w:val="20"/>
        </w:rPr>
        <w:t>1:1 und 83% Trockenmasse</w:t>
      </w:r>
    </w:p>
    <w:p w:rsidR="00460188" w:rsidRPr="00460188" w:rsidRDefault="00460188" w:rsidP="00460188">
      <w:pPr>
        <w:pStyle w:val="Listenabsatz"/>
        <w:numPr>
          <w:ilvl w:val="1"/>
          <w:numId w:val="3"/>
        </w:numPr>
        <w:autoSpaceDE w:val="0"/>
        <w:autoSpaceDN w:val="0"/>
        <w:adjustRightInd w:val="0"/>
        <w:ind w:left="1776"/>
        <w:rPr>
          <w:rFonts w:ascii="Arial" w:hAnsi="Arial" w:cs="Arial"/>
          <w:sz w:val="20"/>
          <w:szCs w:val="20"/>
        </w:rPr>
      </w:pPr>
      <w:r w:rsidRPr="00460188">
        <w:rPr>
          <w:rFonts w:ascii="Arial" w:hAnsi="Arial" w:cs="Arial"/>
          <w:sz w:val="20"/>
          <w:szCs w:val="20"/>
        </w:rPr>
        <w:t>3 = für 30 cm dicke Bodenschicht</w:t>
      </w:r>
    </w:p>
    <w:p w:rsidR="00460188" w:rsidRPr="00460188" w:rsidRDefault="00460188" w:rsidP="00460188">
      <w:pPr>
        <w:pStyle w:val="Listenabsatz"/>
        <w:numPr>
          <w:ilvl w:val="1"/>
          <w:numId w:val="3"/>
        </w:numPr>
        <w:autoSpaceDE w:val="0"/>
        <w:autoSpaceDN w:val="0"/>
        <w:adjustRightInd w:val="0"/>
        <w:ind w:left="1776"/>
        <w:rPr>
          <w:rFonts w:ascii="Arial" w:hAnsi="Arial" w:cs="Arial"/>
          <w:sz w:val="20"/>
          <w:szCs w:val="20"/>
        </w:rPr>
      </w:pPr>
      <w:r w:rsidRPr="00460188">
        <w:rPr>
          <w:rFonts w:ascii="Arial" w:hAnsi="Arial" w:cs="Arial"/>
          <w:sz w:val="20"/>
          <w:szCs w:val="20"/>
        </w:rPr>
        <w:t>D = Bodendichte (1,5 kg/dm3)</w:t>
      </w:r>
    </w:p>
    <w:p w:rsidR="00481532" w:rsidRPr="00481532" w:rsidRDefault="00460188" w:rsidP="00460188">
      <w:pPr>
        <w:pStyle w:val="Listenabsatz"/>
        <w:numPr>
          <w:ilvl w:val="1"/>
          <w:numId w:val="3"/>
        </w:numPr>
        <w:ind w:left="1776"/>
        <w:rPr>
          <w:lang w:val="de-DE"/>
        </w:rPr>
      </w:pPr>
      <w:r>
        <w:rPr>
          <w:rFonts w:ascii="Arial" w:hAnsi="Arial" w:cs="Arial"/>
          <w:sz w:val="20"/>
          <w:szCs w:val="20"/>
        </w:rPr>
        <w:t>0,226 = Umrechnungsfaktor NO3 in NO3-N</w:t>
      </w:r>
    </w:p>
    <w:p w:rsidR="00460188" w:rsidRPr="00460188" w:rsidRDefault="00460188" w:rsidP="00460188">
      <w:pPr>
        <w:pStyle w:val="Listenabsatz"/>
        <w:numPr>
          <w:ilvl w:val="1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lang w:val="de-DE"/>
        </w:rPr>
        <w:t xml:space="preserve">z.B.: </w:t>
      </w:r>
      <w:r w:rsidRPr="00460188">
        <w:rPr>
          <w:rFonts w:ascii="Arial" w:hAnsi="Arial" w:cs="Arial"/>
          <w:sz w:val="20"/>
          <w:szCs w:val="20"/>
        </w:rPr>
        <w:t xml:space="preserve">kg Nitrat-N/ha = </w:t>
      </w:r>
      <w:r>
        <w:rPr>
          <w:rFonts w:ascii="Arial" w:hAnsi="Arial" w:cs="Arial"/>
          <w:sz w:val="20"/>
          <w:szCs w:val="20"/>
        </w:rPr>
        <w:t>30</w:t>
      </w:r>
      <w:r w:rsidRPr="00460188">
        <w:rPr>
          <w:rFonts w:ascii="Arial" w:hAnsi="Arial" w:cs="Arial"/>
          <w:sz w:val="20"/>
          <w:szCs w:val="20"/>
        </w:rPr>
        <w:t xml:space="preserve"> x </w:t>
      </w:r>
      <w:r>
        <w:rPr>
          <w:rFonts w:ascii="Arial" w:hAnsi="Arial" w:cs="Arial"/>
          <w:sz w:val="20"/>
          <w:szCs w:val="20"/>
        </w:rPr>
        <w:t>1,41</w:t>
      </w:r>
      <w:r w:rsidRPr="00460188">
        <w:rPr>
          <w:rFonts w:ascii="Arial" w:hAnsi="Arial" w:cs="Arial"/>
          <w:sz w:val="20"/>
          <w:szCs w:val="20"/>
        </w:rPr>
        <w:t xml:space="preserve"> x 3 x </w:t>
      </w:r>
      <w:r>
        <w:rPr>
          <w:rFonts w:ascii="Arial" w:hAnsi="Arial" w:cs="Arial"/>
          <w:sz w:val="20"/>
          <w:szCs w:val="20"/>
        </w:rPr>
        <w:t>1,5</w:t>
      </w:r>
      <w:r w:rsidRPr="00460188">
        <w:rPr>
          <w:rFonts w:ascii="Arial" w:hAnsi="Arial" w:cs="Arial"/>
          <w:sz w:val="20"/>
          <w:szCs w:val="20"/>
        </w:rPr>
        <w:t xml:space="preserve"> x 0,226</w:t>
      </w:r>
      <w:r>
        <w:rPr>
          <w:rFonts w:ascii="Arial" w:hAnsi="Arial" w:cs="Arial"/>
          <w:sz w:val="20"/>
          <w:szCs w:val="20"/>
        </w:rPr>
        <w:t xml:space="preserve">=43 kg N/ha </w:t>
      </w:r>
    </w:p>
    <w:p w:rsidR="00481532" w:rsidRDefault="00481532" w:rsidP="00481532">
      <w:pPr>
        <w:pStyle w:val="Listenabsatz"/>
        <w:ind w:left="1440"/>
        <w:rPr>
          <w:lang w:val="de-DE"/>
        </w:rPr>
      </w:pPr>
    </w:p>
    <w:p w:rsidR="00E03408" w:rsidRDefault="00E03408" w:rsidP="008F5AAD"/>
    <w:sectPr w:rsidR="00E03408" w:rsidSect="0032073A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9A8" w:rsidRDefault="00C039A8" w:rsidP="00E03408">
      <w:r>
        <w:separator/>
      </w:r>
    </w:p>
  </w:endnote>
  <w:endnote w:type="continuationSeparator" w:id="0">
    <w:p w:rsidR="00C039A8" w:rsidRDefault="00C039A8" w:rsidP="00E03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408" w:rsidRDefault="00524438">
    <w:pPr>
      <w:pStyle w:val="Fuzeile"/>
    </w:pPr>
    <w:r w:rsidRPr="00524438">
      <w:rPr>
        <w:noProof/>
        <w:lang w:eastAsia="de-A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98.05pt;margin-top:794.65pt;width:97.3pt;height:13.45pt;z-index:251659264;mso-position-horizontal-relative:page;mso-position-vertical-relative:top-margin-area;mso-width-relative:left-margin-area;v-text-anchor:middle" o:allowincell="f" fillcolor="#76923c [2406]" stroked="f">
          <v:textbox style="mso-next-textbox:#_x0000_s2053" inset=",0,,0">
            <w:txbxContent>
              <w:p w:rsidR="00E03408" w:rsidRPr="009123C0" w:rsidRDefault="00E03408" w:rsidP="00E03408">
                <w:pPr>
                  <w:jc w:val="right"/>
                  <w:rPr>
                    <w:color w:val="FFFFFF" w:themeColor="background1"/>
                    <w:lang w:val="de-DE"/>
                  </w:rPr>
                </w:pPr>
                <w:r>
                  <w:rPr>
                    <w:color w:val="FFFFFF" w:themeColor="background1"/>
                    <w:lang w:val="de-DE"/>
                  </w:rPr>
                  <w:t>DI Georg Pernkopf</w:t>
                </w:r>
              </w:p>
            </w:txbxContent>
          </v:textbox>
          <w10:wrap anchorx="page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9A8" w:rsidRDefault="00C039A8" w:rsidP="00E03408">
      <w:r>
        <w:separator/>
      </w:r>
    </w:p>
  </w:footnote>
  <w:footnote w:type="continuationSeparator" w:id="0">
    <w:p w:rsidR="00C039A8" w:rsidRDefault="00C039A8" w:rsidP="00E034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408" w:rsidRDefault="00E03408">
    <w:pPr>
      <w:pStyle w:val="Kopfzeile"/>
    </w:pPr>
  </w:p>
  <w:p w:rsidR="00E03408" w:rsidRDefault="00524438">
    <w:pPr>
      <w:pStyle w:val="Kopfzeile"/>
    </w:pPr>
    <w:r w:rsidRPr="00524438">
      <w:rPr>
        <w:noProof/>
        <w:lang w:eastAsia="de-A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-.15pt;margin-top:50pt;width:114.4pt;height:19.45pt;z-index:251658240;mso-position-horizontal-relative:page;mso-position-vertical-relative:top-margin-area;mso-width-relative:left-margin-area;v-text-anchor:middle" o:allowincell="f" fillcolor="#76923c [2406]" stroked="f">
          <v:textbox style="mso-next-textbox:#_x0000_s2052" inset=",0,,0">
            <w:txbxContent>
              <w:p w:rsidR="00E03408" w:rsidRPr="00D238F2" w:rsidRDefault="00E03408" w:rsidP="00E03408">
                <w:pPr>
                  <w:rPr>
                    <w:color w:val="FFFFFF" w:themeColor="background1"/>
                    <w:lang w:val="de-DE"/>
                  </w:rPr>
                </w:pPr>
                <w:r w:rsidRPr="00D238F2">
                  <w:rPr>
                    <w:color w:val="FFFFFF" w:themeColor="background1"/>
                    <w:lang w:val="de-DE"/>
                  </w:rPr>
                  <w:t>Francisco Josephinum</w:t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33329"/>
    <w:multiLevelType w:val="hybridMultilevel"/>
    <w:tmpl w:val="F6B076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D0EF3"/>
    <w:multiLevelType w:val="hybridMultilevel"/>
    <w:tmpl w:val="5A328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756F8A"/>
    <w:multiLevelType w:val="hybridMultilevel"/>
    <w:tmpl w:val="C14884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E306C"/>
    <w:rsid w:val="0016729A"/>
    <w:rsid w:val="00252524"/>
    <w:rsid w:val="002A25D0"/>
    <w:rsid w:val="0032073A"/>
    <w:rsid w:val="003C4A2C"/>
    <w:rsid w:val="003D2A96"/>
    <w:rsid w:val="00460188"/>
    <w:rsid w:val="00481532"/>
    <w:rsid w:val="004E306C"/>
    <w:rsid w:val="00524438"/>
    <w:rsid w:val="005B3293"/>
    <w:rsid w:val="006E7DD2"/>
    <w:rsid w:val="007B1D35"/>
    <w:rsid w:val="007D2057"/>
    <w:rsid w:val="008F5AAD"/>
    <w:rsid w:val="00BE05A0"/>
    <w:rsid w:val="00C039A8"/>
    <w:rsid w:val="00E03408"/>
    <w:rsid w:val="00FB0C49"/>
    <w:rsid w:val="00FE3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205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034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03408"/>
  </w:style>
  <w:style w:type="paragraph" w:styleId="Fuzeile">
    <w:name w:val="footer"/>
    <w:basedOn w:val="Standard"/>
    <w:link w:val="FuzeileZchn"/>
    <w:uiPriority w:val="99"/>
    <w:semiHidden/>
    <w:unhideWhenUsed/>
    <w:rsid w:val="00E0340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0340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340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340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E30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org\AppData\Roaming\Microsoft\Templates\Voralge%20PFB%20Gegenstandsporta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Voralge PFB Gegenstandsportal</Template>
  <TotalTime>0</TotalTime>
  <Pages>1</Pages>
  <Words>188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monika.mueller</cp:lastModifiedBy>
  <cp:revision>3</cp:revision>
  <cp:lastPrinted>2010-11-21T17:04:00Z</cp:lastPrinted>
  <dcterms:created xsi:type="dcterms:W3CDTF">2011-06-16T12:46:00Z</dcterms:created>
  <dcterms:modified xsi:type="dcterms:W3CDTF">2011-06-16T12:47:00Z</dcterms:modified>
</cp:coreProperties>
</file>